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BFFD" w14:textId="40AAC5FC" w:rsidR="00F7634D" w:rsidRDefault="00B144DE" w:rsidP="008E0FC5">
      <w:pPr>
        <w:spacing w:line="360" w:lineRule="exact"/>
        <w:jc w:val="right"/>
        <w:rPr>
          <w:rFonts w:ascii="メイリオ" w:eastAsia="メイリオ" w:hAnsi="メイリオ"/>
          <w:sz w:val="32"/>
          <w:szCs w:val="36"/>
        </w:rPr>
      </w:pPr>
      <w:r w:rsidRPr="00313192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8FA4" wp14:editId="5508A1CF">
                <wp:simplePos x="0" y="0"/>
                <wp:positionH relativeFrom="column">
                  <wp:posOffset>-3810</wp:posOffset>
                </wp:positionH>
                <wp:positionV relativeFrom="page">
                  <wp:posOffset>822960</wp:posOffset>
                </wp:positionV>
                <wp:extent cx="6438900" cy="1897380"/>
                <wp:effectExtent l="0" t="0" r="19050" b="26670"/>
                <wp:wrapTopAndBottom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2AB372-18C3-4A1E-AD01-1B77AFB58E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8973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7D4E0" w14:textId="77777777" w:rsidR="00F42DD9" w:rsidRPr="00340B58" w:rsidRDefault="00313192" w:rsidP="00F42DD9">
                            <w:pPr>
                              <w:spacing w:after="120" w:line="300" w:lineRule="exact"/>
                              <w:ind w:hanging="57"/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sz w:val="24"/>
                                <w:szCs w:val="28"/>
                              </w:rPr>
                            </w:pPr>
                            <w:r w:rsidRPr="00340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dark1"/>
                                <w:sz w:val="24"/>
                                <w:szCs w:val="28"/>
                              </w:rPr>
                              <w:t>※食物アレルギーの有無に関わらず、</w:t>
                            </w:r>
                            <w:r w:rsidR="0096352B" w:rsidRPr="00340B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4"/>
                                <w:szCs w:val="28"/>
                              </w:rPr>
                              <w:t>「食物アレルギー対応調査シート（団体別）」</w:t>
                            </w:r>
                            <w:r w:rsidRPr="00340B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4"/>
                                <w:szCs w:val="28"/>
                              </w:rPr>
                              <w:t>は</w:t>
                            </w:r>
                            <w:r w:rsidR="00F42DD9" w:rsidRPr="00340B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4"/>
                                <w:szCs w:val="28"/>
                              </w:rPr>
                              <w:t>、</w:t>
                            </w:r>
                          </w:p>
                          <w:p w14:paraId="1B53C7DD" w14:textId="68725C0A" w:rsidR="00313192" w:rsidRPr="009F3AFC" w:rsidRDefault="00F42DD9" w:rsidP="00F42DD9">
                            <w:pPr>
                              <w:spacing w:after="120" w:line="300" w:lineRule="exact"/>
                              <w:ind w:hanging="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340B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313192" w:rsidRPr="009F3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必ずご記入</w:t>
                            </w:r>
                            <w:r w:rsidR="00313192" w:rsidRPr="009F3A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  <w:p w14:paraId="0641E2FF" w14:textId="22E253BE" w:rsidR="00B144DE" w:rsidRPr="009F3AFC" w:rsidRDefault="00B144DE" w:rsidP="00B144DE">
                            <w:pPr>
                              <w:spacing w:after="120" w:line="300" w:lineRule="exact"/>
                              <w:ind w:hanging="5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9F3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※食数の変更</w:t>
                            </w:r>
                            <w:r w:rsidRPr="009F3A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は、「利用開始日の5日前」まで可能です。(大人数の変更は対応できません)</w:t>
                            </w:r>
                          </w:p>
                          <w:p w14:paraId="5FB35838" w14:textId="78153283" w:rsidR="00B144DE" w:rsidRPr="00B144DE" w:rsidRDefault="00B144DE" w:rsidP="00B144DE">
                            <w:pPr>
                              <w:spacing w:after="120" w:line="300" w:lineRule="exact"/>
                              <w:ind w:hanging="57"/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sz w:val="24"/>
                                <w:szCs w:val="28"/>
                              </w:rPr>
                            </w:pPr>
                            <w:r w:rsidRPr="009F3A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人数が増える場合は、</w:t>
                            </w:r>
                            <w:r w:rsidRPr="009F3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再度アレルギーの有無</w:t>
                            </w:r>
                            <w:r w:rsidRPr="009F3A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sz w:val="24"/>
                                <w:szCs w:val="28"/>
                              </w:rPr>
                              <w:t>お知らせください。</w:t>
                            </w:r>
                          </w:p>
                          <w:p w14:paraId="08D385D2" w14:textId="35C174F9" w:rsidR="00E377E5" w:rsidRDefault="00E377E5" w:rsidP="0060579B">
                            <w:pPr>
                              <w:spacing w:after="120" w:line="80" w:lineRule="exact"/>
                              <w:ind w:hanging="57"/>
                              <w:rPr>
                                <w:rFonts w:ascii="HG丸ｺﾞｼｯｸM-PRO" w:eastAsia="HG丸ｺﾞｼｯｸM-PRO" w:hAnsi="HG丸ｺﾞｼｯｸM-PRO"/>
                                <w:color w:val="000000" w:themeColor="dark1"/>
                                <w:sz w:val="24"/>
                                <w:szCs w:val="28"/>
                              </w:rPr>
                            </w:pPr>
                          </w:p>
                          <w:p w14:paraId="25C23644" w14:textId="4DB73732" w:rsidR="00B144DE" w:rsidRDefault="005C472F" w:rsidP="005C472F">
                            <w:pPr>
                              <w:spacing w:after="120" w:line="400" w:lineRule="exact"/>
                              <w:ind w:hanging="57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32"/>
                              </w:rPr>
                              <w:t xml:space="preserve">　　利用開始日の</w:t>
                            </w:r>
                            <w:r w:rsidRPr="00B144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2週間前まで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32"/>
                              </w:rPr>
                              <w:t>に、必ずご提出ください。</w:t>
                            </w:r>
                          </w:p>
                          <w:p w14:paraId="77319F27" w14:textId="77777777" w:rsidR="00B144DE" w:rsidRDefault="00B144DE" w:rsidP="0060579B">
                            <w:pPr>
                              <w:spacing w:after="120" w:line="80" w:lineRule="exact"/>
                              <w:ind w:hanging="5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</w:p>
                          <w:p w14:paraId="08CD460B" w14:textId="119AB580" w:rsidR="00B144DE" w:rsidRPr="0060579B" w:rsidRDefault="00B144DE" w:rsidP="00B144DE">
                            <w:pPr>
                              <w:spacing w:after="120" w:line="240" w:lineRule="exact"/>
                              <w:ind w:hanging="5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</w:pPr>
                            <w:r w:rsidRPr="006057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高知市工石山青少年の家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F8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64.8pt;width:507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" fillcolor="#e7e6e6 [3214]" strokecolor="#7f7f7f [1601]">
                <v:textbox>
                  <w:txbxContent>
                    <w:p w14:paraId="3147D4E0" w14:textId="77777777" w:rsidR="00F42DD9" w:rsidRPr="00340B58" w:rsidRDefault="00313192" w:rsidP="00F42DD9">
                      <w:pPr>
                        <w:spacing w:after="120" w:line="300" w:lineRule="exact"/>
                        <w:ind w:hanging="57"/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sz w:val="24"/>
                          <w:szCs w:val="28"/>
                        </w:rPr>
                      </w:pPr>
                      <w:r w:rsidRPr="00340B5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dark1"/>
                          <w:sz w:val="24"/>
                          <w:szCs w:val="28"/>
                        </w:rPr>
                        <w:t>※食物アレルギーの有無に関わらず、</w:t>
                      </w:r>
                      <w:r w:rsidR="0096352B" w:rsidRPr="00340B58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4"/>
                          <w:szCs w:val="28"/>
                        </w:rPr>
                        <w:t>「食物アレルギー対応調査シート（団体別）」</w:t>
                      </w:r>
                      <w:r w:rsidRPr="00340B58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4"/>
                          <w:szCs w:val="28"/>
                        </w:rPr>
                        <w:t>は</w:t>
                      </w:r>
                      <w:r w:rsidR="00F42DD9" w:rsidRPr="00340B58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4"/>
                          <w:szCs w:val="28"/>
                        </w:rPr>
                        <w:t>、</w:t>
                      </w:r>
                    </w:p>
                    <w:p w14:paraId="1B53C7DD" w14:textId="68725C0A" w:rsidR="00313192" w:rsidRPr="009F3AFC" w:rsidRDefault="00F42DD9" w:rsidP="00F42DD9">
                      <w:pPr>
                        <w:spacing w:after="120" w:line="300" w:lineRule="exact"/>
                        <w:ind w:hanging="57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340B58"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4"/>
                          <w:szCs w:val="28"/>
                        </w:rPr>
                        <w:t xml:space="preserve">　</w:t>
                      </w:r>
                      <w:r w:rsidR="00313192" w:rsidRPr="009F3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必ずご記入</w:t>
                      </w:r>
                      <w:r w:rsidR="00313192" w:rsidRPr="009F3A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ください。</w:t>
                      </w:r>
                    </w:p>
                    <w:p w14:paraId="0641E2FF" w14:textId="22E253BE" w:rsidR="00B144DE" w:rsidRPr="009F3AFC" w:rsidRDefault="00B144DE" w:rsidP="00B144DE">
                      <w:pPr>
                        <w:spacing w:after="120" w:line="300" w:lineRule="exact"/>
                        <w:ind w:hanging="57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9F3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※食数の変更</w:t>
                      </w:r>
                      <w:r w:rsidRPr="009F3A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は、「利用開始日の5日前」まで可能です。(大人数の変更は対応できません)</w:t>
                      </w:r>
                    </w:p>
                    <w:p w14:paraId="5FB35838" w14:textId="78153283" w:rsidR="00B144DE" w:rsidRPr="00B144DE" w:rsidRDefault="00B144DE" w:rsidP="00B144DE">
                      <w:pPr>
                        <w:spacing w:after="120" w:line="300" w:lineRule="exact"/>
                        <w:ind w:hanging="57"/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sz w:val="24"/>
                          <w:szCs w:val="28"/>
                        </w:rPr>
                      </w:pPr>
                      <w:r w:rsidRPr="009F3A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人数が増える場合は、</w:t>
                      </w:r>
                      <w:r w:rsidRPr="009F3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再度アレルギーの有無</w:t>
                      </w:r>
                      <w:r w:rsidRPr="009F3A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sz w:val="24"/>
                          <w:szCs w:val="28"/>
                        </w:rPr>
                        <w:t>お知らせください。</w:t>
                      </w:r>
                    </w:p>
                    <w:p w14:paraId="08D385D2" w14:textId="35C174F9" w:rsidR="00E377E5" w:rsidRDefault="00E377E5" w:rsidP="0060579B">
                      <w:pPr>
                        <w:spacing w:after="120" w:line="80" w:lineRule="exact"/>
                        <w:ind w:hanging="57"/>
                        <w:rPr>
                          <w:rFonts w:ascii="HG丸ｺﾞｼｯｸM-PRO" w:eastAsia="HG丸ｺﾞｼｯｸM-PRO" w:hAnsi="HG丸ｺﾞｼｯｸM-PRO"/>
                          <w:color w:val="000000" w:themeColor="dark1"/>
                          <w:sz w:val="24"/>
                          <w:szCs w:val="28"/>
                        </w:rPr>
                      </w:pPr>
                    </w:p>
                    <w:p w14:paraId="25C23644" w14:textId="4DB73732" w:rsidR="00B144DE" w:rsidRDefault="005C472F" w:rsidP="005C472F">
                      <w:pPr>
                        <w:spacing w:after="120" w:line="400" w:lineRule="exact"/>
                        <w:ind w:hanging="57"/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32"/>
                        </w:rPr>
                        <w:t xml:space="preserve">　　利用開始日の</w:t>
                      </w:r>
                      <w:r w:rsidRPr="00B144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2週間前まで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32"/>
                        </w:rPr>
                        <w:t>に、必ずご提出ください。</w:t>
                      </w:r>
                    </w:p>
                    <w:p w14:paraId="77319F27" w14:textId="77777777" w:rsidR="00B144DE" w:rsidRDefault="00B144DE" w:rsidP="0060579B">
                      <w:pPr>
                        <w:spacing w:after="120" w:line="80" w:lineRule="exact"/>
                        <w:ind w:hanging="57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</w:p>
                    <w:p w14:paraId="08CD460B" w14:textId="119AB580" w:rsidR="00B144DE" w:rsidRPr="0060579B" w:rsidRDefault="00B144DE" w:rsidP="00B144DE">
                      <w:pPr>
                        <w:spacing w:after="120" w:line="240" w:lineRule="exact"/>
                        <w:ind w:hanging="57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</w:pPr>
                      <w:r w:rsidRPr="006057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高知市工石山青少年の家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8E0FC5" w:rsidRPr="008E0FC5">
        <w:rPr>
          <w:rFonts w:ascii="メイリオ" w:eastAsia="メイリオ" w:hAnsi="メイリオ" w:hint="eastAsia"/>
          <w:sz w:val="24"/>
          <w:szCs w:val="28"/>
        </w:rPr>
        <w:t>食－様式</w:t>
      </w:r>
      <w:r w:rsidR="00BB3F9C">
        <w:rPr>
          <w:rFonts w:ascii="メイリオ" w:eastAsia="メイリオ" w:hAnsi="メイリオ" w:hint="eastAsia"/>
          <w:sz w:val="24"/>
          <w:szCs w:val="28"/>
        </w:rPr>
        <w:t>２</w:t>
      </w:r>
    </w:p>
    <w:p w14:paraId="4AB7AB6C" w14:textId="7ED2DCE3" w:rsidR="008E0FC5" w:rsidRDefault="008E0FC5" w:rsidP="008E0FC5">
      <w:pPr>
        <w:spacing w:line="400" w:lineRule="exact"/>
        <w:jc w:val="center"/>
        <w:rPr>
          <w:rFonts w:ascii="メイリオ" w:eastAsia="メイリオ" w:hAnsi="メイリオ"/>
          <w:sz w:val="32"/>
          <w:szCs w:val="36"/>
        </w:rPr>
      </w:pPr>
    </w:p>
    <w:p w14:paraId="7E57738A" w14:textId="18CF9332" w:rsidR="00313192" w:rsidRPr="00340B58" w:rsidRDefault="00313192" w:rsidP="00313192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340B58">
        <w:rPr>
          <w:rFonts w:ascii="HG丸ｺﾞｼｯｸM-PRO" w:eastAsia="HG丸ｺﾞｼｯｸM-PRO" w:hAnsi="HG丸ｺﾞｼｯｸM-PRO" w:hint="eastAsia"/>
          <w:sz w:val="32"/>
          <w:szCs w:val="36"/>
        </w:rPr>
        <w:t>食物アレルギー対応調査シート</w:t>
      </w:r>
      <w:r w:rsidR="00EC1A7E" w:rsidRPr="00340B58">
        <w:rPr>
          <w:rFonts w:ascii="HG丸ｺﾞｼｯｸM-PRO" w:eastAsia="HG丸ｺﾞｼｯｸM-PRO" w:hAnsi="HG丸ｺﾞｼｯｸM-PRO" w:hint="eastAsia"/>
          <w:sz w:val="32"/>
          <w:szCs w:val="36"/>
        </w:rPr>
        <w:t>（団体</w:t>
      </w:r>
      <w:r w:rsidR="001C0CEC" w:rsidRPr="00340B58">
        <w:rPr>
          <w:rFonts w:ascii="HG丸ｺﾞｼｯｸM-PRO" w:eastAsia="HG丸ｺﾞｼｯｸM-PRO" w:hAnsi="HG丸ｺﾞｼｯｸM-PRO" w:hint="eastAsia"/>
          <w:sz w:val="32"/>
          <w:szCs w:val="36"/>
        </w:rPr>
        <w:t>別</w:t>
      </w:r>
      <w:r w:rsidR="00EC1A7E" w:rsidRPr="00340B58">
        <w:rPr>
          <w:rFonts w:ascii="HG丸ｺﾞｼｯｸM-PRO" w:eastAsia="HG丸ｺﾞｼｯｸM-PRO" w:hAnsi="HG丸ｺﾞｼｯｸM-PRO" w:hint="eastAsia"/>
          <w:sz w:val="32"/>
          <w:szCs w:val="36"/>
        </w:rPr>
        <w:t>）</w:t>
      </w:r>
    </w:p>
    <w:p w14:paraId="635C3A9F" w14:textId="11E68964" w:rsidR="006666E9" w:rsidRPr="00340B58" w:rsidRDefault="00313192" w:rsidP="00B935D8">
      <w:pPr>
        <w:spacing w:line="480" w:lineRule="auto"/>
        <w:jc w:val="left"/>
        <w:rPr>
          <w:rFonts w:ascii="HG丸ｺﾞｼｯｸM-PRO" w:eastAsia="HG丸ｺﾞｼｯｸM-PRO" w:hAnsi="HG丸ｺﾞｼｯｸM-PRO"/>
        </w:rPr>
      </w:pPr>
      <w:r w:rsidRPr="00340B58">
        <w:rPr>
          <w:rFonts w:ascii="HG丸ｺﾞｼｯｸM-PRO" w:eastAsia="HG丸ｺﾞｼｯｸM-PRO" w:hAnsi="HG丸ｺﾞｼｯｸM-PRO" w:hint="eastAsia"/>
        </w:rPr>
        <w:t xml:space="preserve">提出日：令和　</w:t>
      </w:r>
      <w:r w:rsidR="00532C67">
        <w:rPr>
          <w:rFonts w:ascii="HG丸ｺﾞｼｯｸM-PRO" w:eastAsia="HG丸ｺﾞｼｯｸM-PRO" w:hAnsi="HG丸ｺﾞｼｯｸM-PRO" w:hint="eastAsia"/>
        </w:rPr>
        <w:t xml:space="preserve">　</w:t>
      </w:r>
      <w:r w:rsidRPr="00340B58">
        <w:rPr>
          <w:rFonts w:ascii="HG丸ｺﾞｼｯｸM-PRO" w:eastAsia="HG丸ｺﾞｼｯｸM-PRO" w:hAnsi="HG丸ｺﾞｼｯｸM-PRO" w:hint="eastAsia"/>
        </w:rPr>
        <w:t xml:space="preserve">年　</w:t>
      </w:r>
      <w:r w:rsidR="00815C12">
        <w:rPr>
          <w:rFonts w:ascii="HG丸ｺﾞｼｯｸM-PRO" w:eastAsia="HG丸ｺﾞｼｯｸM-PRO" w:hAnsi="HG丸ｺﾞｼｯｸM-PRO" w:hint="eastAsia"/>
        </w:rPr>
        <w:t xml:space="preserve">　</w:t>
      </w:r>
      <w:r w:rsidRPr="00340B58">
        <w:rPr>
          <w:rFonts w:ascii="HG丸ｺﾞｼｯｸM-PRO" w:eastAsia="HG丸ｺﾞｼｯｸM-PRO" w:hAnsi="HG丸ｺﾞｼｯｸM-PRO" w:hint="eastAsia"/>
        </w:rPr>
        <w:t xml:space="preserve">月　</w:t>
      </w:r>
      <w:r w:rsidR="00815C12">
        <w:rPr>
          <w:rFonts w:ascii="HG丸ｺﾞｼｯｸM-PRO" w:eastAsia="HG丸ｺﾞｼｯｸM-PRO" w:hAnsi="HG丸ｺﾞｼｯｸM-PRO" w:hint="eastAsia"/>
        </w:rPr>
        <w:t xml:space="preserve">　　</w:t>
      </w:r>
      <w:r w:rsidRPr="00340B58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6"/>
        <w:tblW w:w="103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101"/>
        <w:gridCol w:w="1276"/>
        <w:gridCol w:w="2561"/>
      </w:tblGrid>
      <w:tr w:rsidR="00251050" w:rsidRPr="00340B58" w14:paraId="5EE19503" w14:textId="77777777" w:rsidTr="007A1990">
        <w:trPr>
          <w:trHeight w:val="546"/>
        </w:trPr>
        <w:tc>
          <w:tcPr>
            <w:tcW w:w="2405" w:type="dxa"/>
            <w:vAlign w:val="center"/>
          </w:tcPr>
          <w:p w14:paraId="1CAAD36D" w14:textId="43E249C6" w:rsidR="00251050" w:rsidRPr="00340B58" w:rsidRDefault="00251050" w:rsidP="0025105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101" w:type="dxa"/>
            <w:vAlign w:val="center"/>
          </w:tcPr>
          <w:p w14:paraId="2B830700" w14:textId="481673F4" w:rsidR="00251050" w:rsidRPr="00340B58" w:rsidRDefault="00251050" w:rsidP="00797811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1FC8B108" w14:textId="78717321" w:rsidR="00251050" w:rsidRPr="00340B58" w:rsidRDefault="00251050" w:rsidP="00797811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記入者氏名</w:t>
            </w:r>
          </w:p>
        </w:tc>
        <w:tc>
          <w:tcPr>
            <w:tcW w:w="2561" w:type="dxa"/>
            <w:vAlign w:val="center"/>
          </w:tcPr>
          <w:p w14:paraId="55C0C20F" w14:textId="206B38D3" w:rsidR="007F4676" w:rsidRPr="00340B58" w:rsidRDefault="007F4676" w:rsidP="00797811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7811" w:rsidRPr="00340B58" w14:paraId="3787E534" w14:textId="77777777" w:rsidTr="00B935D8">
        <w:trPr>
          <w:trHeight w:val="528"/>
        </w:trPr>
        <w:tc>
          <w:tcPr>
            <w:tcW w:w="2405" w:type="dxa"/>
            <w:vAlign w:val="center"/>
          </w:tcPr>
          <w:p w14:paraId="43D7AB5C" w14:textId="06CD84FA" w:rsidR="00797811" w:rsidRPr="00340B58" w:rsidRDefault="00797811" w:rsidP="00797811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施設利用期間</w:t>
            </w:r>
          </w:p>
        </w:tc>
        <w:tc>
          <w:tcPr>
            <w:tcW w:w="7938" w:type="dxa"/>
            <w:gridSpan w:val="3"/>
            <w:vAlign w:val="center"/>
          </w:tcPr>
          <w:p w14:paraId="7C508193" w14:textId="734C1087" w:rsidR="00797811" w:rsidRPr="00340B58" w:rsidRDefault="00797811" w:rsidP="00797811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FE14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D8043F">
              <w:rPr>
                <w:rFonts w:ascii="HG丸ｺﾞｼｯｸM-PRO" w:eastAsia="HG丸ｺﾞｼｯｸM-PRO" w:hAnsi="HG丸ｺﾞｼｯｸM-PRO" w:hint="eastAsia"/>
              </w:rPr>
              <w:t xml:space="preserve">～　</w:t>
            </w:r>
            <w:r w:rsidR="00E210E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043F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8043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97811" w:rsidRPr="00340B58" w14:paraId="44791923" w14:textId="77777777" w:rsidTr="00384938">
        <w:trPr>
          <w:trHeight w:val="716"/>
        </w:trPr>
        <w:tc>
          <w:tcPr>
            <w:tcW w:w="2405" w:type="dxa"/>
            <w:vMerge w:val="restart"/>
            <w:vAlign w:val="center"/>
          </w:tcPr>
          <w:p w14:paraId="7370DF05" w14:textId="056FDDB9" w:rsidR="00797811" w:rsidRPr="00340B58" w:rsidRDefault="00797811" w:rsidP="00797811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アレルギー該当者</w:t>
            </w:r>
          </w:p>
        </w:tc>
        <w:tc>
          <w:tcPr>
            <w:tcW w:w="7938" w:type="dxa"/>
            <w:gridSpan w:val="3"/>
            <w:vAlign w:val="center"/>
          </w:tcPr>
          <w:p w14:paraId="4ED7B64A" w14:textId="6E4EB20A" w:rsidR="00797811" w:rsidRPr="00340B58" w:rsidRDefault="00797811" w:rsidP="00797811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　</w:t>
            </w:r>
            <w:r w:rsidR="00251050" w:rsidRPr="00340B5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なし</w:t>
            </w:r>
            <w:r w:rsidR="00340B58" w:rsidRPr="00340B5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251050" w:rsidRPr="00340B5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・　</w:t>
            </w:r>
            <w:r w:rsidRPr="00340B5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あり</w:t>
            </w:r>
            <w:r w:rsidR="00340B58" w:rsidRPr="00340B5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（　　名）</w:t>
            </w:r>
          </w:p>
        </w:tc>
      </w:tr>
      <w:tr w:rsidR="00797811" w:rsidRPr="00340B58" w14:paraId="646FE95C" w14:textId="77777777" w:rsidTr="00384938">
        <w:trPr>
          <w:trHeight w:val="840"/>
        </w:trPr>
        <w:tc>
          <w:tcPr>
            <w:tcW w:w="2405" w:type="dxa"/>
            <w:vMerge/>
            <w:vAlign w:val="center"/>
          </w:tcPr>
          <w:p w14:paraId="676E3D48" w14:textId="77777777" w:rsidR="00797811" w:rsidRPr="00340B58" w:rsidRDefault="00797811" w:rsidP="0079781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E6499E0" w14:textId="33DC274D" w:rsidR="00797811" w:rsidRPr="00340B58" w:rsidRDefault="00797811" w:rsidP="0079781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340B58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「あり」の場合のみ、</w:t>
            </w:r>
            <w:r w:rsidR="0096352B" w:rsidRPr="00340B58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「</w:t>
            </w:r>
            <w:r w:rsidR="00251050" w:rsidRPr="00340B58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対応</w:t>
            </w:r>
            <w:r w:rsidR="008410D4" w:rsidRPr="00340B58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調査</w:t>
            </w:r>
            <w:r w:rsidR="0096352B" w:rsidRPr="00340B58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シート（個</w:t>
            </w:r>
            <w:r w:rsidR="001C0CEC" w:rsidRPr="00340B58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人別</w:t>
            </w:r>
            <w:r w:rsidR="0096352B" w:rsidRPr="00340B58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）」</w:t>
            </w:r>
            <w:r w:rsidRPr="00340B58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>にご記入</w:t>
            </w:r>
            <w:r w:rsidRPr="00340B58">
              <w:rPr>
                <w:rFonts w:ascii="HG丸ｺﾞｼｯｸM-PRO" w:eastAsia="HG丸ｺﾞｼｯｸM-PRO" w:hAnsi="HG丸ｺﾞｼｯｸM-PRO" w:hint="eastAsia"/>
                <w:u w:val="single"/>
              </w:rPr>
              <w:t>ください</w:t>
            </w:r>
            <w:r w:rsidR="007A1990" w:rsidRPr="00340B58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15B009E0" w14:textId="77777777" w:rsidR="00B935D8" w:rsidRPr="00340B58" w:rsidRDefault="00B935D8" w:rsidP="00313192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F421325" w14:textId="1D0B03D9" w:rsidR="00313192" w:rsidRPr="00340B58" w:rsidRDefault="00B935D8" w:rsidP="00313192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340B58">
        <w:rPr>
          <w:rFonts w:ascii="HG丸ｺﾞｼｯｸM-PRO" w:eastAsia="HG丸ｺﾞｼｯｸM-PRO" w:hAnsi="HG丸ｺﾞｼｯｸM-PRO" w:hint="eastAsia"/>
          <w:sz w:val="28"/>
          <w:szCs w:val="32"/>
        </w:rPr>
        <w:t>◆下記の必要項目の記入につきましては、次の内容をご確認ください。</w:t>
      </w:r>
    </w:p>
    <w:p w14:paraId="26B5C0F9" w14:textId="77777777" w:rsidR="008410D4" w:rsidRPr="00340B58" w:rsidRDefault="008410D4" w:rsidP="00313192">
      <w:pPr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319A1BA" w14:textId="05A50A4A" w:rsidR="00B935D8" w:rsidRPr="00340B58" w:rsidRDefault="00B935D8" w:rsidP="00B935D8">
      <w:pPr>
        <w:spacing w:line="360" w:lineRule="exact"/>
        <w:ind w:leftChars="135" w:left="283"/>
        <w:jc w:val="left"/>
        <w:rPr>
          <w:rFonts w:ascii="HG丸ｺﾞｼｯｸM-PRO" w:eastAsia="HG丸ｺﾞｼｯｸM-PRO" w:hAnsi="HG丸ｺﾞｼｯｸM-PRO"/>
        </w:rPr>
      </w:pPr>
      <w:r w:rsidRPr="00340B58">
        <w:rPr>
          <w:rFonts w:ascii="HG丸ｺﾞｼｯｸM-PRO" w:eastAsia="HG丸ｺﾞｼｯｸM-PRO" w:hAnsi="HG丸ｺﾞｼｯｸM-PRO" w:hint="eastAsia"/>
        </w:rPr>
        <w:t>●　食べる</w:t>
      </w:r>
      <w:r w:rsidR="001C0CEC" w:rsidRPr="00340B58">
        <w:rPr>
          <w:rFonts w:ascii="HG丸ｺﾞｼｯｸM-PRO" w:eastAsia="HG丸ｺﾞｼｯｸM-PRO" w:hAnsi="HG丸ｺﾞｼｯｸM-PRO" w:hint="eastAsia"/>
        </w:rPr>
        <w:t>（</w:t>
      </w:r>
      <w:r w:rsidRPr="00340B58">
        <w:rPr>
          <w:rFonts w:ascii="HG丸ｺﾞｼｯｸM-PRO" w:eastAsia="HG丸ｺﾞｼｯｸM-PRO" w:hAnsi="HG丸ｺﾞｼｯｸM-PRO" w:hint="eastAsia"/>
        </w:rPr>
        <w:t>飲む）</w:t>
      </w:r>
      <w:r w:rsidR="001C0CEC" w:rsidRPr="00340B58">
        <w:rPr>
          <w:rFonts w:ascii="HG丸ｺﾞｼｯｸM-PRO" w:eastAsia="HG丸ｺﾞｼｯｸM-PRO" w:hAnsi="HG丸ｺﾞｼｯｸM-PRO" w:hint="eastAsia"/>
        </w:rPr>
        <w:t>こと</w:t>
      </w:r>
      <w:r w:rsidRPr="00340B58">
        <w:rPr>
          <w:rFonts w:ascii="HG丸ｺﾞｼｯｸM-PRO" w:eastAsia="HG丸ｺﾞｼｯｸM-PRO" w:hAnsi="HG丸ｺﾞｼｯｸM-PRO" w:hint="eastAsia"/>
        </w:rPr>
        <w:t>によりアレルギー反応が起きる食材を</w:t>
      </w:r>
      <w:r w:rsidR="00D47B61" w:rsidRPr="009F3AFC">
        <w:rPr>
          <w:rFonts w:ascii="HG丸ｺﾞｼｯｸM-PRO" w:eastAsia="HG丸ｺﾞｼｯｸM-PRO" w:hAnsi="HG丸ｺﾞｼｯｸM-PRO" w:hint="eastAsia"/>
          <w:u w:val="single"/>
        </w:rPr>
        <w:t>すべて</w:t>
      </w:r>
      <w:r w:rsidRPr="00340B58">
        <w:rPr>
          <w:rFonts w:ascii="HG丸ｺﾞｼｯｸM-PRO" w:eastAsia="HG丸ｺﾞｼｯｸM-PRO" w:hAnsi="HG丸ｺﾞｼｯｸM-PRO" w:hint="eastAsia"/>
        </w:rPr>
        <w:t>教えてください</w:t>
      </w:r>
      <w:r w:rsidRPr="00340B58">
        <w:rPr>
          <w:rFonts w:ascii="HG丸ｺﾞｼｯｸM-PRO" w:eastAsia="HG丸ｺﾞｼｯｸM-PRO" w:hAnsi="HG丸ｺﾞｼｯｸM-PRO"/>
        </w:rPr>
        <w:t>(油・調味料を含む)</w:t>
      </w:r>
      <w:r w:rsidR="001C0CEC" w:rsidRPr="00340B58">
        <w:rPr>
          <w:rFonts w:ascii="HG丸ｺﾞｼｯｸM-PRO" w:eastAsia="HG丸ｺﾞｼｯｸM-PRO" w:hAnsi="HG丸ｺﾞｼｯｸM-PRO" w:hint="eastAsia"/>
        </w:rPr>
        <w:t>。</w:t>
      </w:r>
    </w:p>
    <w:p w14:paraId="12BA5393" w14:textId="6A64AE16" w:rsidR="00B935D8" w:rsidRPr="00340B58" w:rsidRDefault="00B935D8" w:rsidP="00B935D8">
      <w:pPr>
        <w:spacing w:line="360" w:lineRule="exact"/>
        <w:ind w:leftChars="135" w:left="283"/>
        <w:jc w:val="left"/>
        <w:rPr>
          <w:rFonts w:ascii="HG丸ｺﾞｼｯｸM-PRO" w:eastAsia="HG丸ｺﾞｼｯｸM-PRO" w:hAnsi="HG丸ｺﾞｼｯｸM-PRO"/>
        </w:rPr>
      </w:pPr>
      <w:r w:rsidRPr="00340B58">
        <w:rPr>
          <w:rFonts w:ascii="HG丸ｺﾞｼｯｸM-PRO" w:eastAsia="HG丸ｺﾞｼｯｸM-PRO" w:hAnsi="HG丸ｺﾞｼｯｸM-PRO" w:hint="eastAsia"/>
        </w:rPr>
        <w:t>●　この</w:t>
      </w:r>
      <w:r w:rsidR="00251050" w:rsidRPr="00340B58">
        <w:rPr>
          <w:rFonts w:ascii="HG丸ｺﾞｼｯｸM-PRO" w:eastAsia="HG丸ｺﾞｼｯｸM-PRO" w:hAnsi="HG丸ｺﾞｼｯｸM-PRO" w:hint="eastAsia"/>
        </w:rPr>
        <w:t>「</w:t>
      </w:r>
      <w:r w:rsidRPr="00340B58">
        <w:rPr>
          <w:rFonts w:ascii="HG丸ｺﾞｼｯｸM-PRO" w:eastAsia="HG丸ｺﾞｼｯｸM-PRO" w:hAnsi="HG丸ｺﾞｼｯｸM-PRO" w:hint="eastAsia"/>
        </w:rPr>
        <w:t>食物アレルギー対応調査シート</w:t>
      </w:r>
      <w:r w:rsidR="00251050" w:rsidRPr="00340B58">
        <w:rPr>
          <w:rFonts w:ascii="HG丸ｺﾞｼｯｸM-PRO" w:eastAsia="HG丸ｺﾞｼｯｸM-PRO" w:hAnsi="HG丸ｺﾞｼｯｸM-PRO" w:hint="eastAsia"/>
        </w:rPr>
        <w:t>」</w:t>
      </w:r>
      <w:r w:rsidRPr="00340B58">
        <w:rPr>
          <w:rFonts w:ascii="HG丸ｺﾞｼｯｸM-PRO" w:eastAsia="HG丸ｺﾞｼｯｸM-PRO" w:hAnsi="HG丸ｺﾞｼｯｸM-PRO" w:hint="eastAsia"/>
        </w:rPr>
        <w:t>は、団体の代表者の方が取りまとめた上でご提出ください。</w:t>
      </w:r>
    </w:p>
    <w:p w14:paraId="34D9E438" w14:textId="0F3EE6B8" w:rsidR="00B935D8" w:rsidRPr="00340B58" w:rsidRDefault="00B935D8" w:rsidP="00B935D8">
      <w:pPr>
        <w:spacing w:line="360" w:lineRule="exact"/>
        <w:ind w:leftChars="135" w:left="283"/>
        <w:jc w:val="left"/>
        <w:rPr>
          <w:rFonts w:ascii="HG丸ｺﾞｼｯｸM-PRO" w:eastAsia="HG丸ｺﾞｼｯｸM-PRO" w:hAnsi="HG丸ｺﾞｼｯｸM-PRO"/>
        </w:rPr>
      </w:pPr>
      <w:r w:rsidRPr="00340B58">
        <w:rPr>
          <w:rFonts w:ascii="HG丸ｺﾞｼｯｸM-PRO" w:eastAsia="HG丸ｺﾞｼｯｸM-PRO" w:hAnsi="HG丸ｺﾞｼｯｸM-PRO" w:hint="eastAsia"/>
        </w:rPr>
        <w:t>●　服薬等については、こちらで用意または管理はしておりません。</w:t>
      </w:r>
    </w:p>
    <w:p w14:paraId="706ECCF1" w14:textId="46FADF8F" w:rsidR="001C0CEC" w:rsidRPr="00340B58" w:rsidRDefault="00B935D8" w:rsidP="00B935D8">
      <w:pPr>
        <w:spacing w:line="360" w:lineRule="exact"/>
        <w:ind w:leftChars="135" w:left="283"/>
        <w:jc w:val="left"/>
        <w:rPr>
          <w:rFonts w:ascii="HG丸ｺﾞｼｯｸM-PRO" w:eastAsia="HG丸ｺﾞｼｯｸM-PRO" w:hAnsi="HG丸ｺﾞｼｯｸM-PRO"/>
        </w:rPr>
      </w:pPr>
      <w:r w:rsidRPr="00340B58">
        <w:rPr>
          <w:rFonts w:ascii="HG丸ｺﾞｼｯｸM-PRO" w:eastAsia="HG丸ｺﾞｼｯｸM-PRO" w:hAnsi="HG丸ｺﾞｼｯｸM-PRO" w:hint="eastAsia"/>
        </w:rPr>
        <w:t>●　調査シートは、利用当日の食品提供についてのみ利用するもので、法令で定められている場合を</w:t>
      </w:r>
    </w:p>
    <w:p w14:paraId="2BF3A55E" w14:textId="2AE44765" w:rsidR="00B935D8" w:rsidRPr="00340B58" w:rsidRDefault="001C0CEC" w:rsidP="00B935D8">
      <w:pPr>
        <w:spacing w:line="360" w:lineRule="exact"/>
        <w:ind w:leftChars="135" w:left="283"/>
        <w:jc w:val="left"/>
        <w:rPr>
          <w:rFonts w:ascii="HG丸ｺﾞｼｯｸM-PRO" w:eastAsia="HG丸ｺﾞｼｯｸM-PRO" w:hAnsi="HG丸ｺﾞｼｯｸM-PRO"/>
        </w:rPr>
      </w:pPr>
      <w:r w:rsidRPr="00340B58">
        <w:rPr>
          <w:rFonts w:ascii="HG丸ｺﾞｼｯｸM-PRO" w:eastAsia="HG丸ｺﾞｼｯｸM-PRO" w:hAnsi="HG丸ｺﾞｼｯｸM-PRO" w:hint="eastAsia"/>
        </w:rPr>
        <w:t xml:space="preserve">　　</w:t>
      </w:r>
      <w:r w:rsidR="00B935D8" w:rsidRPr="00340B58">
        <w:rPr>
          <w:rFonts w:ascii="HG丸ｺﾞｼｯｸM-PRO" w:eastAsia="HG丸ｺﾞｼｯｸM-PRO" w:hAnsi="HG丸ｺﾞｼｯｸM-PRO" w:hint="eastAsia"/>
        </w:rPr>
        <w:t>除き、利用・転用することはありません。</w:t>
      </w:r>
    </w:p>
    <w:p w14:paraId="39A40F21" w14:textId="4FB4C533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274355B5" w14:textId="5C111168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579200B0" w14:textId="251B0C48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5A64EC37" w14:textId="40C46EEC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4AE02D33" w14:textId="77777777" w:rsidR="00F42DD9" w:rsidRDefault="00F42DD9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27703AA5" w14:textId="4A260EC8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22DAC39B" w14:textId="65E69F2E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tbl>
      <w:tblPr>
        <w:tblpPr w:leftFromText="142" w:rightFromText="142" w:vertAnchor="text" w:horzAnchor="page" w:tblpX="6601" w:tblpY="-65"/>
        <w:tblOverlap w:val="never"/>
        <w:tblW w:w="44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</w:tblGrid>
      <w:tr w:rsidR="00C82711" w:rsidRPr="00C8752F" w14:paraId="28F84DFD" w14:textId="35131EA6" w:rsidTr="00A66B84">
        <w:trPr>
          <w:trHeight w:val="385"/>
        </w:trPr>
        <w:tc>
          <w:tcPr>
            <w:tcW w:w="111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auto"/>
            </w:tcBorders>
            <w:vAlign w:val="center"/>
          </w:tcPr>
          <w:p w14:paraId="4D9DF3FC" w14:textId="77777777" w:rsidR="00C82711" w:rsidRPr="006D7661" w:rsidRDefault="00C82711" w:rsidP="00C8271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111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A5F492" w14:textId="77777777" w:rsidR="00C82711" w:rsidRPr="006D7661" w:rsidRDefault="00C82711" w:rsidP="00C8271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施設長</w:t>
            </w:r>
          </w:p>
        </w:tc>
        <w:tc>
          <w:tcPr>
            <w:tcW w:w="1116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FB3" w14:textId="77777777" w:rsidR="00C82711" w:rsidRPr="006D7661" w:rsidRDefault="00C82711" w:rsidP="00C8271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調理業者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DB76" w14:textId="46BCBCA0" w:rsidR="00C82711" w:rsidRDefault="00C82711" w:rsidP="00C82711">
            <w:pPr>
              <w:widowControl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施設長</w:t>
            </w:r>
          </w:p>
        </w:tc>
      </w:tr>
      <w:tr w:rsidR="00C82711" w:rsidRPr="00C8752F" w14:paraId="1187E76E" w14:textId="3D2F55BE" w:rsidTr="00A66B84">
        <w:trPr>
          <w:trHeight w:val="779"/>
        </w:trPr>
        <w:tc>
          <w:tcPr>
            <w:tcW w:w="111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auto"/>
            </w:tcBorders>
          </w:tcPr>
          <w:p w14:paraId="58D4B555" w14:textId="77777777" w:rsidR="00C82711" w:rsidRPr="00C8752F" w:rsidRDefault="00C82711" w:rsidP="00C8271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14:paraId="733D5039" w14:textId="77777777" w:rsidR="00C82711" w:rsidRPr="00C8752F" w:rsidRDefault="00C82711" w:rsidP="00C8271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hideMark/>
          </w:tcPr>
          <w:p w14:paraId="123B8C74" w14:textId="77777777" w:rsidR="00C82711" w:rsidRPr="00C8752F" w:rsidRDefault="00C82711" w:rsidP="00C8271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14:paraId="037779F4" w14:textId="77777777" w:rsidR="00C82711" w:rsidRPr="00C8752F" w:rsidRDefault="00C82711" w:rsidP="00C8271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82711" w:rsidRPr="00C8752F" w14:paraId="6FD4B881" w14:textId="01811FE2" w:rsidTr="00C82711">
        <w:trPr>
          <w:trHeight w:val="500"/>
        </w:trPr>
        <w:tc>
          <w:tcPr>
            <w:tcW w:w="1116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auto"/>
            </w:tcBorders>
            <w:vAlign w:val="center"/>
          </w:tcPr>
          <w:p w14:paraId="25C61DA9" w14:textId="77777777" w:rsidR="00C82711" w:rsidRPr="00C8752F" w:rsidRDefault="00C82711" w:rsidP="00C8271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207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日付：</w:t>
            </w:r>
          </w:p>
        </w:tc>
        <w:tc>
          <w:tcPr>
            <w:tcW w:w="1116" w:type="dxa"/>
            <w:tcBorders>
              <w:top w:val="single" w:sz="4" w:space="0" w:color="262626"/>
              <w:left w:val="single" w:sz="4" w:space="0" w:color="auto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14:paraId="3C6CA6CD" w14:textId="77777777" w:rsidR="00C82711" w:rsidRPr="00C8752F" w:rsidRDefault="00C82711" w:rsidP="00C8271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207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日付：</w:t>
            </w:r>
          </w:p>
        </w:tc>
        <w:tc>
          <w:tcPr>
            <w:tcW w:w="111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</w:tcPr>
          <w:p w14:paraId="2F47C81C" w14:textId="77777777" w:rsidR="00C82711" w:rsidRPr="00C8752F" w:rsidRDefault="00C82711" w:rsidP="00C8271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207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日付：</w:t>
            </w:r>
          </w:p>
        </w:tc>
        <w:tc>
          <w:tcPr>
            <w:tcW w:w="111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14:paraId="7F0CD2C2" w14:textId="519D1014" w:rsidR="00C82711" w:rsidRPr="007207BB" w:rsidRDefault="00C82711" w:rsidP="00C8271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207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日付：</w:t>
            </w:r>
          </w:p>
        </w:tc>
      </w:tr>
    </w:tbl>
    <w:p w14:paraId="2E16AB88" w14:textId="15D5B2A7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63219526" w14:textId="1A63AEE5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7D3943BB" w14:textId="18E85426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23F0E8FC" w14:textId="77777777" w:rsidR="00366B47" w:rsidRDefault="00366B47" w:rsidP="00B935D8">
      <w:pPr>
        <w:spacing w:line="360" w:lineRule="exact"/>
        <w:ind w:leftChars="135" w:left="283"/>
        <w:jc w:val="left"/>
        <w:rPr>
          <w:rFonts w:ascii="メイリオ" w:eastAsia="メイリオ" w:hAnsi="メイリオ"/>
        </w:rPr>
      </w:pPr>
    </w:p>
    <w:p w14:paraId="3CA65985" w14:textId="64C223D4" w:rsidR="00EC1A7E" w:rsidRDefault="00EC1A7E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18DA25F0" w14:textId="1318410B" w:rsidR="008E0FC5" w:rsidRDefault="008E0FC5" w:rsidP="008E0FC5">
      <w:pPr>
        <w:spacing w:line="360" w:lineRule="exact"/>
        <w:ind w:leftChars="135" w:left="283"/>
        <w:jc w:val="right"/>
        <w:rPr>
          <w:rFonts w:ascii="メイリオ" w:eastAsia="メイリオ" w:hAnsi="メイリオ"/>
          <w:sz w:val="32"/>
          <w:szCs w:val="36"/>
        </w:rPr>
      </w:pPr>
    </w:p>
    <w:p w14:paraId="505B0C49" w14:textId="7A669E51" w:rsidR="00B935D8" w:rsidRPr="00340B58" w:rsidRDefault="00EC1A7E" w:rsidP="00EC1A7E">
      <w:pPr>
        <w:spacing w:line="360" w:lineRule="exact"/>
        <w:ind w:leftChars="135" w:left="283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340B58">
        <w:rPr>
          <w:rFonts w:ascii="HG丸ｺﾞｼｯｸM-PRO" w:eastAsia="HG丸ｺﾞｼｯｸM-PRO" w:hAnsi="HG丸ｺﾞｼｯｸM-PRO" w:hint="eastAsia"/>
          <w:sz w:val="32"/>
          <w:szCs w:val="36"/>
        </w:rPr>
        <w:t>食物アレルギー対応調査シート（個</w:t>
      </w:r>
      <w:r w:rsidR="0096352B" w:rsidRPr="00340B58">
        <w:rPr>
          <w:rFonts w:ascii="HG丸ｺﾞｼｯｸM-PRO" w:eastAsia="HG丸ｺﾞｼｯｸM-PRO" w:hAnsi="HG丸ｺﾞｼｯｸM-PRO" w:hint="eastAsia"/>
          <w:sz w:val="32"/>
          <w:szCs w:val="36"/>
        </w:rPr>
        <w:t>人</w:t>
      </w:r>
      <w:r w:rsidRPr="00340B58">
        <w:rPr>
          <w:rFonts w:ascii="HG丸ｺﾞｼｯｸM-PRO" w:eastAsia="HG丸ｺﾞｼｯｸM-PRO" w:hAnsi="HG丸ｺﾞｼｯｸM-PRO" w:hint="eastAsia"/>
          <w:sz w:val="32"/>
          <w:szCs w:val="36"/>
        </w:rPr>
        <w:t>別）</w:t>
      </w:r>
    </w:p>
    <w:tbl>
      <w:tblPr>
        <w:tblStyle w:val="a6"/>
        <w:tblpPr w:leftFromText="142" w:rightFromText="142" w:vertAnchor="text" w:tblpY="18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417"/>
        <w:gridCol w:w="2835"/>
      </w:tblGrid>
      <w:tr w:rsidR="00251050" w:rsidRPr="00340B58" w14:paraId="03D88C17" w14:textId="77777777" w:rsidTr="00251050">
        <w:trPr>
          <w:trHeight w:val="510"/>
        </w:trPr>
        <w:tc>
          <w:tcPr>
            <w:tcW w:w="2122" w:type="dxa"/>
            <w:vAlign w:val="center"/>
          </w:tcPr>
          <w:p w14:paraId="048AF415" w14:textId="0029A030" w:rsidR="00251050" w:rsidRPr="00340B58" w:rsidRDefault="0025105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3969" w:type="dxa"/>
            <w:vAlign w:val="center"/>
          </w:tcPr>
          <w:p w14:paraId="7D51C5F6" w14:textId="30517DB7" w:rsidR="00251050" w:rsidRPr="00340B58" w:rsidRDefault="0025105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45245DA3" w14:textId="77777777" w:rsidR="00251050" w:rsidRPr="00340B58" w:rsidRDefault="0025105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記入者氏名</w:t>
            </w:r>
          </w:p>
        </w:tc>
        <w:tc>
          <w:tcPr>
            <w:tcW w:w="2835" w:type="dxa"/>
            <w:vAlign w:val="center"/>
          </w:tcPr>
          <w:p w14:paraId="1F290604" w14:textId="256335B5" w:rsidR="00251050" w:rsidRPr="00340B58" w:rsidRDefault="0025105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1050" w:rsidRPr="00340B58" w14:paraId="0F0E4CF0" w14:textId="77777777" w:rsidTr="00E5192C">
        <w:trPr>
          <w:trHeight w:val="510"/>
        </w:trPr>
        <w:tc>
          <w:tcPr>
            <w:tcW w:w="2122" w:type="dxa"/>
            <w:vAlign w:val="center"/>
          </w:tcPr>
          <w:p w14:paraId="25831085" w14:textId="079B7C0F" w:rsidR="00251050" w:rsidRPr="00340B58" w:rsidRDefault="0025105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14:paraId="76DF50AE" w14:textId="25F2C597" w:rsidR="00251050" w:rsidRPr="00340B58" w:rsidRDefault="0025105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電話：</w:t>
            </w:r>
          </w:p>
        </w:tc>
        <w:tc>
          <w:tcPr>
            <w:tcW w:w="4252" w:type="dxa"/>
            <w:gridSpan w:val="2"/>
            <w:vAlign w:val="center"/>
          </w:tcPr>
          <w:p w14:paraId="264A64EB" w14:textId="5BC66FFE" w:rsidR="00251050" w:rsidRPr="00340B58" w:rsidRDefault="0025105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</w:tc>
      </w:tr>
      <w:tr w:rsidR="009E6AA0" w:rsidRPr="00340B58" w14:paraId="2773E3F6" w14:textId="77777777" w:rsidTr="00251050">
        <w:trPr>
          <w:trHeight w:val="510"/>
        </w:trPr>
        <w:tc>
          <w:tcPr>
            <w:tcW w:w="2122" w:type="dxa"/>
            <w:vAlign w:val="center"/>
          </w:tcPr>
          <w:p w14:paraId="32AA4431" w14:textId="77777777" w:rsidR="009E6AA0" w:rsidRPr="00340B58" w:rsidRDefault="009E6AA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施設利用期間</w:t>
            </w:r>
          </w:p>
        </w:tc>
        <w:tc>
          <w:tcPr>
            <w:tcW w:w="8221" w:type="dxa"/>
            <w:gridSpan w:val="3"/>
            <w:vAlign w:val="center"/>
          </w:tcPr>
          <w:p w14:paraId="4906DDB2" w14:textId="177C6E62" w:rsidR="009E6AA0" w:rsidRPr="00340B58" w:rsidRDefault="009E6AA0" w:rsidP="009E6AA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令和　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7192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日（　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0F7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>）～</w:t>
            </w:r>
            <w:r w:rsidR="00815C1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日（　</w:t>
            </w:r>
            <w:r w:rsidR="00AB6F0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</w:tbl>
    <w:p w14:paraId="17D0530D" w14:textId="42336B69" w:rsidR="00EC1A7E" w:rsidRPr="00340B58" w:rsidRDefault="00340B58" w:rsidP="009A0C8F">
      <w:pPr>
        <w:spacing w:line="280" w:lineRule="exact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340B5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568B4585" wp14:editId="49AC8492">
            <wp:simplePos x="0" y="0"/>
            <wp:positionH relativeFrom="column">
              <wp:posOffset>-15240</wp:posOffset>
            </wp:positionH>
            <wp:positionV relativeFrom="paragraph">
              <wp:posOffset>2326005</wp:posOffset>
            </wp:positionV>
            <wp:extent cx="6587490" cy="4364990"/>
            <wp:effectExtent l="0" t="0" r="381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0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268"/>
        <w:gridCol w:w="3260"/>
        <w:gridCol w:w="1024"/>
        <w:gridCol w:w="2236"/>
      </w:tblGrid>
      <w:tr w:rsidR="00EC1A7E" w:rsidRPr="00340B58" w14:paraId="2FE01909" w14:textId="77777777" w:rsidTr="00251050">
        <w:trPr>
          <w:trHeight w:val="203"/>
        </w:trPr>
        <w:tc>
          <w:tcPr>
            <w:tcW w:w="1560" w:type="dxa"/>
            <w:vMerge w:val="restart"/>
            <w:vAlign w:val="center"/>
          </w:tcPr>
          <w:p w14:paraId="6B194E68" w14:textId="77777777" w:rsidR="00EC1A7E" w:rsidRPr="00340B58" w:rsidRDefault="00EC1A7E" w:rsidP="00EC1A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アレルギー</w:t>
            </w:r>
          </w:p>
          <w:p w14:paraId="40D213AC" w14:textId="1A37D5FF" w:rsidR="00EC1A7E" w:rsidRPr="00340B58" w:rsidRDefault="00EC1A7E" w:rsidP="00EC1A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該当者</w:t>
            </w:r>
          </w:p>
        </w:tc>
        <w:tc>
          <w:tcPr>
            <w:tcW w:w="2268" w:type="dxa"/>
            <w:vAlign w:val="center"/>
          </w:tcPr>
          <w:p w14:paraId="5649721E" w14:textId="36D38E0F" w:rsidR="00EC1A7E" w:rsidRPr="00340B58" w:rsidRDefault="00EC1A7E" w:rsidP="002510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フリガナ</w:t>
            </w:r>
          </w:p>
        </w:tc>
        <w:tc>
          <w:tcPr>
            <w:tcW w:w="3260" w:type="dxa"/>
          </w:tcPr>
          <w:p w14:paraId="5AABD16C" w14:textId="2343053E" w:rsidR="00EC1A7E" w:rsidRPr="00340B58" w:rsidRDefault="00EC1A7E" w:rsidP="0025105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4" w:type="dxa"/>
            <w:vAlign w:val="center"/>
          </w:tcPr>
          <w:p w14:paraId="0C8E04FD" w14:textId="6C3C2D4E" w:rsidR="00EC1A7E" w:rsidRPr="00340B58" w:rsidRDefault="00EC1A7E" w:rsidP="0025105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性別</w:t>
            </w:r>
          </w:p>
        </w:tc>
        <w:tc>
          <w:tcPr>
            <w:tcW w:w="2236" w:type="dxa"/>
            <w:vAlign w:val="center"/>
          </w:tcPr>
          <w:p w14:paraId="3F620ED7" w14:textId="28965544" w:rsidR="00EC1A7E" w:rsidRPr="00340B58" w:rsidRDefault="00EC1A7E" w:rsidP="0025105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男性</w:t>
            </w:r>
            <w:r w:rsidR="0096352B"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</w:t>
            </w:r>
            <w:r w:rsidR="0096352B"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女性</w:t>
            </w:r>
          </w:p>
        </w:tc>
      </w:tr>
      <w:tr w:rsidR="00EC1A7E" w:rsidRPr="00340B58" w14:paraId="64C43024" w14:textId="77777777" w:rsidTr="00251050">
        <w:trPr>
          <w:trHeight w:val="479"/>
        </w:trPr>
        <w:tc>
          <w:tcPr>
            <w:tcW w:w="1560" w:type="dxa"/>
            <w:vMerge/>
          </w:tcPr>
          <w:p w14:paraId="432D3A52" w14:textId="77777777" w:rsidR="00EC1A7E" w:rsidRPr="00340B58" w:rsidRDefault="00EC1A7E" w:rsidP="00EC1A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392343A4" w14:textId="1BFCDFD8" w:rsidR="00EC1A7E" w:rsidRPr="00340B58" w:rsidRDefault="00EC1A7E" w:rsidP="00EC1A7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260" w:type="dxa"/>
          </w:tcPr>
          <w:p w14:paraId="18E6BAFB" w14:textId="4A9BF0AE" w:rsidR="00EC1A7E" w:rsidRPr="00340B58" w:rsidRDefault="00EC1A7E" w:rsidP="00EC1A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4" w:type="dxa"/>
            <w:vAlign w:val="center"/>
          </w:tcPr>
          <w:p w14:paraId="669FDED6" w14:textId="63C6909F" w:rsidR="00EC1A7E" w:rsidRPr="00340B58" w:rsidRDefault="00EC1A7E" w:rsidP="00EC1A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年令</w:t>
            </w:r>
          </w:p>
        </w:tc>
        <w:tc>
          <w:tcPr>
            <w:tcW w:w="2236" w:type="dxa"/>
            <w:vAlign w:val="center"/>
          </w:tcPr>
          <w:p w14:paraId="1E34A5AA" w14:textId="23571580" w:rsidR="00EC1A7E" w:rsidRPr="00340B58" w:rsidRDefault="0096352B" w:rsidP="0096352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　　　　　　　歳</w:t>
            </w:r>
          </w:p>
        </w:tc>
      </w:tr>
      <w:tr w:rsidR="00EC1A7E" w:rsidRPr="00340B58" w14:paraId="375C8AEA" w14:textId="77777777" w:rsidTr="00251050">
        <w:trPr>
          <w:trHeight w:val="510"/>
        </w:trPr>
        <w:tc>
          <w:tcPr>
            <w:tcW w:w="1560" w:type="dxa"/>
            <w:vMerge/>
          </w:tcPr>
          <w:p w14:paraId="5577B68F" w14:textId="77777777" w:rsidR="00EC1A7E" w:rsidRPr="00340B58" w:rsidRDefault="00EC1A7E" w:rsidP="00EC1A7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Align w:val="center"/>
          </w:tcPr>
          <w:p w14:paraId="6CA371D9" w14:textId="367EC5CC" w:rsidR="00EC1A7E" w:rsidRPr="00340B58" w:rsidRDefault="00251050" w:rsidP="00EC1A7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該当者の</w:t>
            </w:r>
            <w:r w:rsidR="00EC1A7E" w:rsidRPr="00340B58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6520" w:type="dxa"/>
            <w:gridSpan w:val="3"/>
            <w:vAlign w:val="center"/>
          </w:tcPr>
          <w:p w14:paraId="0D635911" w14:textId="77777777" w:rsidR="00EC1A7E" w:rsidRPr="00340B58" w:rsidRDefault="00EC1A7E" w:rsidP="00EC1A7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F9AA01" w14:textId="4DD47BFE" w:rsidR="003B5FB8" w:rsidRPr="00340B58" w:rsidRDefault="003B5FB8" w:rsidP="00EC1A7E">
      <w:pPr>
        <w:spacing w:line="360" w:lineRule="exact"/>
        <w:ind w:leftChars="135" w:left="283"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4136C5" w:rsidRPr="00340B58" w14:paraId="44A95E02" w14:textId="77777777" w:rsidTr="00251050">
        <w:trPr>
          <w:trHeight w:val="422"/>
        </w:trPr>
        <w:tc>
          <w:tcPr>
            <w:tcW w:w="2547" w:type="dxa"/>
            <w:vAlign w:val="center"/>
          </w:tcPr>
          <w:p w14:paraId="03F1DD28" w14:textId="37D53216" w:rsidR="004136C5" w:rsidRPr="00340B58" w:rsidRDefault="004136C5" w:rsidP="001C0CEC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アレルギーの程度</w:t>
            </w:r>
          </w:p>
        </w:tc>
        <w:tc>
          <w:tcPr>
            <w:tcW w:w="7796" w:type="dxa"/>
          </w:tcPr>
          <w:p w14:paraId="70BE03EC" w14:textId="538E41A4" w:rsidR="004136C5" w:rsidRPr="00340B58" w:rsidRDefault="004136C5" w:rsidP="004136C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　軽い　・　重い　</w:t>
            </w:r>
          </w:p>
        </w:tc>
      </w:tr>
      <w:tr w:rsidR="004136C5" w:rsidRPr="00340B58" w14:paraId="47126A18" w14:textId="77777777" w:rsidTr="00251050">
        <w:trPr>
          <w:trHeight w:val="422"/>
        </w:trPr>
        <w:tc>
          <w:tcPr>
            <w:tcW w:w="2547" w:type="dxa"/>
            <w:vAlign w:val="center"/>
          </w:tcPr>
          <w:p w14:paraId="1CCDEEBC" w14:textId="36076CBF" w:rsidR="004136C5" w:rsidRPr="00340B58" w:rsidRDefault="004136C5" w:rsidP="004136C5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アナフィラキシー</w:t>
            </w:r>
            <w:r w:rsidRPr="00340B5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症状の既往</w:t>
            </w:r>
          </w:p>
        </w:tc>
        <w:tc>
          <w:tcPr>
            <w:tcW w:w="7796" w:type="dxa"/>
          </w:tcPr>
          <w:p w14:paraId="234C7432" w14:textId="04112AF2" w:rsidR="004136C5" w:rsidRPr="00340B58" w:rsidRDefault="004136C5" w:rsidP="004136C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 xml:space="preserve">　なし　・　あり　（原因物質：　　　　　　　　　　　　　　　　　　）</w:t>
            </w:r>
          </w:p>
        </w:tc>
      </w:tr>
      <w:tr w:rsidR="004136C5" w:rsidRPr="00340B58" w14:paraId="7B207D65" w14:textId="77777777" w:rsidTr="00251050">
        <w:trPr>
          <w:trHeight w:val="422"/>
        </w:trPr>
        <w:tc>
          <w:tcPr>
            <w:tcW w:w="2547" w:type="dxa"/>
            <w:vAlign w:val="center"/>
          </w:tcPr>
          <w:p w14:paraId="76556F44" w14:textId="77777777" w:rsidR="004136C5" w:rsidRPr="00340B58" w:rsidRDefault="004136C5" w:rsidP="001C0CEC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アレルギーの症状</w:t>
            </w:r>
          </w:p>
          <w:p w14:paraId="1CCA0D61" w14:textId="3EBDCC11" w:rsidR="00251050" w:rsidRPr="00340B58" w:rsidRDefault="00251050" w:rsidP="001C0CEC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（具体的な症状）</w:t>
            </w:r>
          </w:p>
        </w:tc>
        <w:tc>
          <w:tcPr>
            <w:tcW w:w="7796" w:type="dxa"/>
          </w:tcPr>
          <w:p w14:paraId="21BE02BF" w14:textId="3732C9D8" w:rsidR="004136C5" w:rsidRPr="00340B58" w:rsidRDefault="004136C5" w:rsidP="004136C5">
            <w:pPr>
              <w:spacing w:line="36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※具体的にご記入ください</w:t>
            </w:r>
          </w:p>
          <w:p w14:paraId="0E700946" w14:textId="33AD7DC0" w:rsidR="004136C5" w:rsidRPr="00340B58" w:rsidRDefault="004136C5" w:rsidP="004136C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B5FB8" w:rsidRPr="00340B58" w14:paraId="7F73BCA0" w14:textId="77777777" w:rsidTr="00251050">
        <w:tc>
          <w:tcPr>
            <w:tcW w:w="2547" w:type="dxa"/>
          </w:tcPr>
          <w:p w14:paraId="48E9B95C" w14:textId="77777777" w:rsidR="003B5FB8" w:rsidRPr="00340B58" w:rsidRDefault="003B5FB8" w:rsidP="003B5FB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アレルギー症状が出現した場合の対処方法</w:t>
            </w:r>
          </w:p>
        </w:tc>
        <w:tc>
          <w:tcPr>
            <w:tcW w:w="7796" w:type="dxa"/>
          </w:tcPr>
          <w:p w14:paraId="4978ECB7" w14:textId="77777777" w:rsidR="003B5FB8" w:rsidRPr="00340B58" w:rsidRDefault="003B5FB8" w:rsidP="003B5FB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１．内服薬（　　　　　　　　　　）　2．自己注射（エピペン）</w:t>
            </w:r>
          </w:p>
          <w:p w14:paraId="3F1E10B5" w14:textId="77777777" w:rsidR="003B5FB8" w:rsidRPr="00340B58" w:rsidRDefault="003B5FB8" w:rsidP="003B5FB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</w:rPr>
              <w:t>３．その他（　　　　　　　　　　　　　　　　　　　　　　　　　　）</w:t>
            </w:r>
          </w:p>
        </w:tc>
      </w:tr>
      <w:tr w:rsidR="003B5FB8" w:rsidRPr="00340B58" w14:paraId="56A7985C" w14:textId="77777777" w:rsidTr="00251050">
        <w:trPr>
          <w:trHeight w:val="776"/>
        </w:trPr>
        <w:tc>
          <w:tcPr>
            <w:tcW w:w="2547" w:type="dxa"/>
            <w:vAlign w:val="center"/>
          </w:tcPr>
          <w:p w14:paraId="03020EE6" w14:textId="77777777" w:rsidR="003B5FB8" w:rsidRPr="00340B58" w:rsidRDefault="004136C5" w:rsidP="003B5FB8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要望事項</w:t>
            </w:r>
          </w:p>
          <w:p w14:paraId="16185444" w14:textId="4B90EDF7" w:rsidR="00251050" w:rsidRPr="00340B58" w:rsidRDefault="00251050" w:rsidP="003B5FB8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（ご希望・ご意見等）</w:t>
            </w:r>
          </w:p>
        </w:tc>
        <w:tc>
          <w:tcPr>
            <w:tcW w:w="7796" w:type="dxa"/>
          </w:tcPr>
          <w:p w14:paraId="5F89F40B" w14:textId="73C5B7B0" w:rsidR="00174951" w:rsidRPr="00340B58" w:rsidRDefault="00174951" w:rsidP="0017495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40B58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（記入例）特別な対処は必要ない・本人が判断して食べる…など</w:t>
            </w:r>
          </w:p>
          <w:p w14:paraId="5D6ADB12" w14:textId="4B25A615" w:rsidR="00251050" w:rsidRPr="00340B58" w:rsidRDefault="00251050" w:rsidP="003B5FB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613F61" w14:textId="77777777" w:rsidR="00340B58" w:rsidRPr="00340B58" w:rsidRDefault="00340B58" w:rsidP="003B5FB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E657E35" w14:textId="0324BE72" w:rsidR="00251050" w:rsidRPr="00340B58" w:rsidRDefault="00251050" w:rsidP="003B5FB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51467B" w14:textId="409D0841" w:rsidR="00B935D8" w:rsidRPr="00313192" w:rsidRDefault="006F5C28" w:rsidP="00313192">
      <w:pPr>
        <w:spacing w:line="360" w:lineRule="exact"/>
        <w:jc w:val="left"/>
        <w:rPr>
          <w:rFonts w:ascii="メイリオ" w:eastAsia="メイリオ" w:hAnsi="メイリオ"/>
        </w:rPr>
      </w:pPr>
      <w:r w:rsidRPr="006F5C28"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7211BC" wp14:editId="5F4BD7AB">
            <wp:simplePos x="0" y="0"/>
            <wp:positionH relativeFrom="column">
              <wp:posOffset>-4445</wp:posOffset>
            </wp:positionH>
            <wp:positionV relativeFrom="page">
              <wp:posOffset>-5609590</wp:posOffset>
            </wp:positionV>
            <wp:extent cx="5186680" cy="4533900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35D8" w:rsidRPr="00313192" w:rsidSect="008E0FC5">
      <w:pgSz w:w="11906" w:h="16838" w:code="9"/>
      <w:pgMar w:top="737" w:right="397" w:bottom="45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06A8" w14:textId="77777777" w:rsidR="00F937C0" w:rsidRDefault="00F937C0" w:rsidP="00384938">
      <w:r>
        <w:separator/>
      </w:r>
    </w:p>
  </w:endnote>
  <w:endnote w:type="continuationSeparator" w:id="0">
    <w:p w14:paraId="5FBF2B33" w14:textId="77777777" w:rsidR="00F937C0" w:rsidRDefault="00F937C0" w:rsidP="003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360C" w14:textId="77777777" w:rsidR="00F937C0" w:rsidRDefault="00F937C0" w:rsidP="00384938">
      <w:r>
        <w:separator/>
      </w:r>
    </w:p>
  </w:footnote>
  <w:footnote w:type="continuationSeparator" w:id="0">
    <w:p w14:paraId="2111D869" w14:textId="77777777" w:rsidR="00F937C0" w:rsidRDefault="00F937C0" w:rsidP="0038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B24"/>
    <w:multiLevelType w:val="hybridMultilevel"/>
    <w:tmpl w:val="6D26B25C"/>
    <w:lvl w:ilvl="0" w:tplc="2A9C1E7A">
      <w:start w:val="1"/>
      <w:numFmt w:val="bullet"/>
      <w:pStyle w:val="2"/>
      <w:lvlText w:val="▉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675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92"/>
    <w:rsid w:val="00037F08"/>
    <w:rsid w:val="000E3EE7"/>
    <w:rsid w:val="001142C9"/>
    <w:rsid w:val="00127782"/>
    <w:rsid w:val="00174951"/>
    <w:rsid w:val="001C0CEC"/>
    <w:rsid w:val="002508F0"/>
    <w:rsid w:val="00251050"/>
    <w:rsid w:val="00313192"/>
    <w:rsid w:val="0031682A"/>
    <w:rsid w:val="00340B58"/>
    <w:rsid w:val="00366B47"/>
    <w:rsid w:val="00384938"/>
    <w:rsid w:val="003A46D2"/>
    <w:rsid w:val="003B5FB8"/>
    <w:rsid w:val="004136C5"/>
    <w:rsid w:val="00476CFF"/>
    <w:rsid w:val="004E6766"/>
    <w:rsid w:val="004F0CF3"/>
    <w:rsid w:val="00532C67"/>
    <w:rsid w:val="005C472F"/>
    <w:rsid w:val="005C793A"/>
    <w:rsid w:val="00603E74"/>
    <w:rsid w:val="0060579B"/>
    <w:rsid w:val="006666E9"/>
    <w:rsid w:val="00695400"/>
    <w:rsid w:val="006F5C28"/>
    <w:rsid w:val="007207BB"/>
    <w:rsid w:val="007306F9"/>
    <w:rsid w:val="00754222"/>
    <w:rsid w:val="0075686B"/>
    <w:rsid w:val="00772845"/>
    <w:rsid w:val="00783CD5"/>
    <w:rsid w:val="00797811"/>
    <w:rsid w:val="007A1990"/>
    <w:rsid w:val="007F4676"/>
    <w:rsid w:val="00815C12"/>
    <w:rsid w:val="00840F7D"/>
    <w:rsid w:val="008410D4"/>
    <w:rsid w:val="008E0FC5"/>
    <w:rsid w:val="00910041"/>
    <w:rsid w:val="0096352B"/>
    <w:rsid w:val="00971922"/>
    <w:rsid w:val="009A0C8F"/>
    <w:rsid w:val="009E3D30"/>
    <w:rsid w:val="009E6AA0"/>
    <w:rsid w:val="009F3AFC"/>
    <w:rsid w:val="00A07794"/>
    <w:rsid w:val="00A66B84"/>
    <w:rsid w:val="00A73D05"/>
    <w:rsid w:val="00A825B6"/>
    <w:rsid w:val="00AB6F01"/>
    <w:rsid w:val="00B144DE"/>
    <w:rsid w:val="00B15A7A"/>
    <w:rsid w:val="00B935D8"/>
    <w:rsid w:val="00BB3F9C"/>
    <w:rsid w:val="00BE5089"/>
    <w:rsid w:val="00C34B88"/>
    <w:rsid w:val="00C82711"/>
    <w:rsid w:val="00C86E2D"/>
    <w:rsid w:val="00D355D5"/>
    <w:rsid w:val="00D47B61"/>
    <w:rsid w:val="00D8043F"/>
    <w:rsid w:val="00DC4F14"/>
    <w:rsid w:val="00E210E3"/>
    <w:rsid w:val="00E377E5"/>
    <w:rsid w:val="00E55D13"/>
    <w:rsid w:val="00E65AD8"/>
    <w:rsid w:val="00E97B7E"/>
    <w:rsid w:val="00EC1A7E"/>
    <w:rsid w:val="00EC5CEB"/>
    <w:rsid w:val="00F42DD9"/>
    <w:rsid w:val="00F7634D"/>
    <w:rsid w:val="00F937C0"/>
    <w:rsid w:val="00FA72A9"/>
    <w:rsid w:val="00FE14D3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D3D3C"/>
  <w15:chartTrackingRefBased/>
  <w15:docId w15:val="{0ED2AEBB-BD8C-4328-8327-0E253A70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F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46D2"/>
    <w:pPr>
      <w:keepNext/>
      <w:spacing w:afterLines="50" w:after="50" w:line="360" w:lineRule="exact"/>
      <w:ind w:leftChars="50" w:left="50" w:rightChars="100" w:right="100"/>
      <w:contextualSpacing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next w:val="a"/>
    <w:link w:val="20"/>
    <w:uiPriority w:val="2"/>
    <w:unhideWhenUsed/>
    <w:qFormat/>
    <w:rsid w:val="003A46D2"/>
    <w:pPr>
      <w:widowControl w:val="0"/>
      <w:numPr>
        <w:numId w:val="1"/>
      </w:numPr>
      <w:spacing w:beforeLines="50" w:before="50" w:afterLines="50" w:after="50" w:line="320" w:lineRule="exact"/>
      <w:ind w:leftChars="100" w:left="327" w:hanging="227"/>
      <w:outlineLvl w:val="1"/>
    </w:pPr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3">
    <w:name w:val="heading 3"/>
    <w:next w:val="a"/>
    <w:link w:val="30"/>
    <w:uiPriority w:val="2"/>
    <w:unhideWhenUsed/>
    <w:qFormat/>
    <w:rsid w:val="003A46D2"/>
    <w:pPr>
      <w:framePr w:wrap="around" w:vAnchor="text" w:hAnchor="text" w:y="1"/>
      <w:shd w:val="pct12" w:color="auto" w:fill="auto"/>
      <w:spacing w:line="360" w:lineRule="exact"/>
      <w:ind w:rightChars="1200" w:right="1200"/>
      <w:outlineLvl w:val="2"/>
    </w:pPr>
    <w:rPr>
      <w:rFonts w:eastAsia="メイリオ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46D2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2"/>
    <w:rsid w:val="003A46D2"/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a3">
    <w:name w:val="List Paragraph"/>
    <w:basedOn w:val="a"/>
    <w:uiPriority w:val="34"/>
    <w:qFormat/>
    <w:rsid w:val="002508F0"/>
    <w:pPr>
      <w:ind w:leftChars="400" w:left="840"/>
    </w:pPr>
  </w:style>
  <w:style w:type="paragraph" w:customStyle="1" w:styleId="-">
    <w:name w:val="枠内-見出し１"/>
    <w:qFormat/>
    <w:rsid w:val="007306F9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pacing w:afterLines="50" w:after="50" w:line="280" w:lineRule="exact"/>
      <w:ind w:leftChars="100" w:left="100" w:rightChars="100" w:right="100"/>
    </w:pPr>
    <w:rPr>
      <w:rFonts w:eastAsia="メイリオ"/>
      <w:b/>
      <w:color w:val="000000" w:themeColor="text1"/>
      <w:szCs w:val="21"/>
    </w:rPr>
  </w:style>
  <w:style w:type="character" w:customStyle="1" w:styleId="30">
    <w:name w:val="見出し 3 (文字)"/>
    <w:basedOn w:val="a0"/>
    <w:link w:val="3"/>
    <w:uiPriority w:val="2"/>
    <w:rsid w:val="003A46D2"/>
    <w:rPr>
      <w:rFonts w:eastAsia="メイリオ"/>
      <w:b/>
      <w:szCs w:val="21"/>
      <w:shd w:val="pct12" w:color="auto" w:fill="auto"/>
    </w:rPr>
  </w:style>
  <w:style w:type="paragraph" w:customStyle="1" w:styleId="-0">
    <w:name w:val="枠内-見出し"/>
    <w:next w:val="a"/>
    <w:uiPriority w:val="1"/>
    <w:qFormat/>
    <w:rsid w:val="003A46D2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hd w:val="clear" w:color="auto" w:fill="F2F2F2" w:themeFill="background1" w:themeFillShade="F2"/>
      <w:spacing w:afterLines="50" w:after="50" w:line="400" w:lineRule="exact"/>
      <w:ind w:leftChars="100" w:left="100" w:rightChars="100" w:right="100"/>
      <w:outlineLvl w:val="1"/>
    </w:pPr>
    <w:rPr>
      <w:rFonts w:eastAsia="メイリオ"/>
      <w:b/>
      <w:color w:val="000000" w:themeColor="text1"/>
      <w:szCs w:val="21"/>
    </w:rPr>
  </w:style>
  <w:style w:type="paragraph" w:customStyle="1" w:styleId="a4">
    <w:name w:val="枠付_見出し"/>
    <w:basedOn w:val="a"/>
    <w:uiPriority w:val="6"/>
    <w:qFormat/>
    <w:rsid w:val="004F0CF3"/>
    <w:pPr>
      <w:spacing w:afterLines="50" w:after="50"/>
      <w:ind w:leftChars="200" w:left="200" w:rightChars="100" w:right="100"/>
      <w:contextualSpacing/>
    </w:pPr>
    <w:rPr>
      <w:noProof/>
      <w:szCs w:val="21"/>
    </w:rPr>
  </w:style>
  <w:style w:type="paragraph" w:customStyle="1" w:styleId="S">
    <w:name w:val="S_箇条"/>
    <w:basedOn w:val="a"/>
    <w:uiPriority w:val="5"/>
    <w:qFormat/>
    <w:rsid w:val="003A46D2"/>
    <w:pPr>
      <w:spacing w:afterLines="50" w:after="50" w:line="320" w:lineRule="exact"/>
      <w:ind w:leftChars="400" w:left="500" w:rightChars="300" w:right="300" w:hangingChars="100" w:hanging="100"/>
      <w:contextualSpacing/>
    </w:pPr>
    <w:rPr>
      <w:sz w:val="20"/>
      <w:szCs w:val="21"/>
    </w:rPr>
  </w:style>
  <w:style w:type="paragraph" w:styleId="a5">
    <w:name w:val="No Spacing"/>
    <w:uiPriority w:val="8"/>
    <w:qFormat/>
    <w:rsid w:val="003A46D2"/>
    <w:pPr>
      <w:widowControl w:val="0"/>
      <w:spacing w:afterLines="50"/>
      <w:ind w:leftChars="200" w:left="200" w:rightChars="100" w:right="100"/>
      <w:contextualSpacing/>
      <w:jc w:val="both"/>
    </w:pPr>
    <w:rPr>
      <w:szCs w:val="21"/>
    </w:rPr>
  </w:style>
  <w:style w:type="table" w:styleId="a6">
    <w:name w:val="Table Grid"/>
    <w:basedOn w:val="a1"/>
    <w:uiPriority w:val="39"/>
    <w:rsid w:val="0079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938"/>
  </w:style>
  <w:style w:type="paragraph" w:styleId="a9">
    <w:name w:val="footer"/>
    <w:basedOn w:val="a"/>
    <w:link w:val="aa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2023-04-05T04:26:00Z</cp:lastPrinted>
  <dcterms:created xsi:type="dcterms:W3CDTF">2023-03-29T08:01:00Z</dcterms:created>
  <dcterms:modified xsi:type="dcterms:W3CDTF">2023-04-05T04:30:00Z</dcterms:modified>
</cp:coreProperties>
</file>